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4E" w:rsidRPr="004E5899" w:rsidRDefault="004E5899">
      <w:r w:rsidRPr="004E5899">
        <w:t xml:space="preserve">Sample Lesson </w:t>
      </w:r>
    </w:p>
    <w:p w:rsidR="004E5899" w:rsidRPr="004E5899" w:rsidRDefault="004E5899"/>
    <w:p w:rsidR="004E5899" w:rsidRPr="004E5899" w:rsidRDefault="004E5899" w:rsidP="004E5899">
      <w:pPr>
        <w:pStyle w:val="Default"/>
      </w:pPr>
    </w:p>
    <w:p w:rsidR="004E5899" w:rsidRPr="004E5899" w:rsidRDefault="004E5899" w:rsidP="004E5899">
      <w:pPr>
        <w:pStyle w:val="Default"/>
        <w:rPr>
          <w:rFonts w:cs="Times New Roman"/>
          <w:color w:val="auto"/>
        </w:rPr>
      </w:pPr>
    </w:p>
    <w:p w:rsidR="004E5899" w:rsidRPr="004E5899" w:rsidRDefault="004E5899" w:rsidP="004E5899">
      <w:pPr>
        <w:pStyle w:val="Default"/>
        <w:rPr>
          <w:rFonts w:cs="Times New Roman"/>
          <w:color w:val="auto"/>
        </w:rPr>
      </w:pPr>
      <w:r w:rsidRPr="004E5899">
        <w:rPr>
          <w:rFonts w:cs="Times New Roman"/>
          <w:color w:val="auto"/>
        </w:rPr>
        <w:t>Scenario</w:t>
      </w:r>
    </w:p>
    <w:p w:rsidR="004E5899" w:rsidRPr="004E5899" w:rsidRDefault="004E5899" w:rsidP="004E5899">
      <w:pPr>
        <w:pStyle w:val="Default"/>
        <w:rPr>
          <w:rFonts w:cs="Times New Roman"/>
          <w:color w:val="auto"/>
        </w:rPr>
      </w:pPr>
    </w:p>
    <w:p w:rsidR="004E5899" w:rsidRPr="004E5899" w:rsidRDefault="004E5899" w:rsidP="004E5899">
      <w:pPr>
        <w:pStyle w:val="Default"/>
        <w:rPr>
          <w:rFonts w:cs="Times New Roman"/>
          <w:color w:val="auto"/>
        </w:rPr>
      </w:pPr>
    </w:p>
    <w:p w:rsidR="004E5899" w:rsidRPr="004E5899" w:rsidRDefault="004E5899" w:rsidP="004E5899">
      <w:pPr>
        <w:pStyle w:val="Default"/>
        <w:rPr>
          <w:rFonts w:cs="Times New Roman"/>
          <w:color w:val="auto"/>
        </w:rPr>
      </w:pPr>
      <w:r w:rsidRPr="004E5899">
        <w:rPr>
          <w:rFonts w:cs="Times New Roman"/>
          <w:color w:val="auto"/>
        </w:rPr>
        <w:t>You are among a team of architects hired to plan the revitalization of a deteriorating</w:t>
      </w:r>
      <w:r w:rsidRPr="004E5899">
        <w:rPr>
          <w:rFonts w:cs="Times New Roman"/>
          <w:color w:val="auto"/>
        </w:rPr>
        <w:t xml:space="preserve"> </w:t>
      </w:r>
      <w:r w:rsidRPr="004E5899">
        <w:rPr>
          <w:rFonts w:cs="Times New Roman"/>
          <w:color w:val="auto"/>
        </w:rPr>
        <w:t>historic area in your community. In spite of a rich ethnic history and residents who are</w:t>
      </w:r>
      <w:r w:rsidRPr="004E5899">
        <w:rPr>
          <w:rFonts w:cs="Times New Roman"/>
          <w:color w:val="auto"/>
        </w:rPr>
        <w:t xml:space="preserve"> </w:t>
      </w:r>
      <w:r w:rsidRPr="004E5899">
        <w:rPr>
          <w:rFonts w:cs="Times New Roman"/>
          <w:color w:val="auto"/>
        </w:rPr>
        <w:t>committed to seeing the area thrive, the neighborhood is plagued by inadequate housing,</w:t>
      </w:r>
      <w:r>
        <w:rPr>
          <w:rFonts w:cs="Times New Roman"/>
          <w:color w:val="auto"/>
        </w:rPr>
        <w:t xml:space="preserve"> </w:t>
      </w:r>
      <w:r w:rsidRPr="004E5899">
        <w:rPr>
          <w:rFonts w:cs="Times New Roman"/>
          <w:color w:val="auto"/>
        </w:rPr>
        <w:t xml:space="preserve">abandoned buildings, </w:t>
      </w:r>
      <w:proofErr w:type="gramStart"/>
      <w:r w:rsidRPr="004E5899">
        <w:rPr>
          <w:rFonts w:cs="Times New Roman"/>
          <w:color w:val="auto"/>
        </w:rPr>
        <w:t>lack</w:t>
      </w:r>
      <w:proofErr w:type="gramEnd"/>
      <w:r w:rsidRPr="004E5899">
        <w:rPr>
          <w:rFonts w:cs="Times New Roman"/>
          <w:color w:val="auto"/>
        </w:rPr>
        <w:t xml:space="preserve"> of transportation, crime, and declining businesses. The City</w:t>
      </w:r>
      <w:r w:rsidRPr="004E5899">
        <w:rPr>
          <w:rFonts w:cs="Times New Roman"/>
          <w:color w:val="auto"/>
        </w:rPr>
        <w:t xml:space="preserve"> </w:t>
      </w:r>
      <w:r w:rsidRPr="004E5899">
        <w:rPr>
          <w:rFonts w:cs="Times New Roman"/>
          <w:color w:val="auto"/>
        </w:rPr>
        <w:t>Planning Commission is prepared to provide resources to encourage economic development, recreation areas, and better housing. Create a design for the neighborhood and</w:t>
      </w:r>
      <w:r w:rsidRPr="004E5899">
        <w:rPr>
          <w:rFonts w:cs="Times New Roman"/>
          <w:color w:val="auto"/>
        </w:rPr>
        <w:t xml:space="preserve"> </w:t>
      </w:r>
      <w:r w:rsidRPr="004E5899">
        <w:rPr>
          <w:rFonts w:cs="Times New Roman"/>
          <w:color w:val="auto"/>
        </w:rPr>
        <w:t>present your plans to the commission for their approval.</w:t>
      </w:r>
    </w:p>
    <w:p w:rsidR="004E5899" w:rsidRPr="004E5899" w:rsidRDefault="004E5899" w:rsidP="004E5899">
      <w:pPr>
        <w:pStyle w:val="Default"/>
        <w:rPr>
          <w:rFonts w:ascii="Times New Roman" w:hAnsi="Times New Roman" w:cs="Times New Roman"/>
          <w:color w:val="auto"/>
        </w:rPr>
      </w:pPr>
    </w:p>
    <w:p w:rsidR="004E5899" w:rsidRPr="004E5899" w:rsidRDefault="004E5899" w:rsidP="004E5899">
      <w:pPr>
        <w:pStyle w:val="Default"/>
        <w:rPr>
          <w:rFonts w:ascii="Times New Roman" w:hAnsi="Times New Roman" w:cs="Times New Roman"/>
          <w:color w:val="auto"/>
        </w:rPr>
      </w:pPr>
    </w:p>
    <w:p w:rsidR="004E5899" w:rsidRPr="004E5899" w:rsidRDefault="004E5899" w:rsidP="004E5899">
      <w:pPr>
        <w:pStyle w:val="Default"/>
        <w:rPr>
          <w:rFonts w:ascii="Times New Roman" w:hAnsi="Times New Roman" w:cs="Times New Roman"/>
          <w:color w:val="auto"/>
        </w:rPr>
      </w:pPr>
      <w:r w:rsidRPr="004E5899">
        <w:rPr>
          <w:rFonts w:ascii="Times New Roman" w:hAnsi="Times New Roman" w:cs="Times New Roman"/>
          <w:color w:val="auto"/>
        </w:rPr>
        <w:t>Guiding Questions</w:t>
      </w:r>
    </w:p>
    <w:p w:rsidR="004E5899" w:rsidRPr="004E5899" w:rsidRDefault="004E5899" w:rsidP="004E5899">
      <w:pPr>
        <w:pStyle w:val="Default"/>
        <w:rPr>
          <w:color w:val="auto"/>
        </w:rPr>
      </w:pPr>
    </w:p>
    <w:p w:rsidR="004E5899" w:rsidRPr="004E5899" w:rsidRDefault="004E5899" w:rsidP="004E5899">
      <w:pPr>
        <w:pStyle w:val="Default"/>
        <w:rPr>
          <w:color w:val="auto"/>
        </w:rPr>
      </w:pPr>
      <w:r w:rsidRPr="004E5899">
        <w:rPr>
          <w:color w:val="auto"/>
        </w:rPr>
        <w:t>What alternative uses should be considered for the land to best meet the needs of</w:t>
      </w:r>
      <w:r w:rsidRPr="004E5899">
        <w:rPr>
          <w:color w:val="auto"/>
        </w:rPr>
        <w:t xml:space="preserve"> </w:t>
      </w:r>
      <w:r w:rsidRPr="004E5899">
        <w:rPr>
          <w:color w:val="auto"/>
        </w:rPr>
        <w:t>the community and its citizens?</w:t>
      </w:r>
    </w:p>
    <w:p w:rsidR="004E5899" w:rsidRPr="004E5899" w:rsidRDefault="004E5899" w:rsidP="004E5899">
      <w:pPr>
        <w:pStyle w:val="Default"/>
        <w:rPr>
          <w:color w:val="auto"/>
        </w:rPr>
      </w:pPr>
    </w:p>
    <w:p w:rsidR="004E5899" w:rsidRPr="004E5899" w:rsidRDefault="004E5899" w:rsidP="004E5899">
      <w:pPr>
        <w:pStyle w:val="Default"/>
        <w:rPr>
          <w:color w:val="auto"/>
        </w:rPr>
      </w:pPr>
      <w:r w:rsidRPr="004E5899">
        <w:rPr>
          <w:color w:val="auto"/>
        </w:rPr>
        <w:t>What historic and current economic, social, and environmental factors should be</w:t>
      </w:r>
      <w:r w:rsidRPr="004E5899">
        <w:rPr>
          <w:color w:val="auto"/>
        </w:rPr>
        <w:t xml:space="preserve"> </w:t>
      </w:r>
      <w:r w:rsidRPr="004E5899">
        <w:rPr>
          <w:color w:val="auto"/>
        </w:rPr>
        <w:t>considered in the creation of the plan?</w:t>
      </w:r>
    </w:p>
    <w:p w:rsidR="004E5899" w:rsidRPr="004E5899" w:rsidRDefault="004E5899" w:rsidP="004E5899"/>
    <w:p w:rsidR="004E5899" w:rsidRDefault="004E5899" w:rsidP="004E5899">
      <w:r w:rsidRPr="004E5899">
        <w:t>What data regarding the needs and concerns of citizens and businesses in the</w:t>
      </w:r>
      <w:r w:rsidRPr="004E5899">
        <w:t xml:space="preserve"> </w:t>
      </w:r>
      <w:r w:rsidRPr="004E5899">
        <w:t>community would inform the design of the neighborhood? How should this data be</w:t>
      </w:r>
      <w:r w:rsidRPr="004E5899">
        <w:t xml:space="preserve"> </w:t>
      </w:r>
      <w:r w:rsidRPr="004E5899">
        <w:t>collected, analyzed, and presented?</w:t>
      </w:r>
    </w:p>
    <w:p w:rsidR="004E5899" w:rsidRDefault="004E5899" w:rsidP="004E5899"/>
    <w:p w:rsidR="004E5899" w:rsidRDefault="004E5899" w:rsidP="004E5899">
      <w:r>
        <w:t>Competencies to be learned and demonstrated:</w:t>
      </w:r>
    </w:p>
    <w:p w:rsidR="004E5899" w:rsidRDefault="004E5899" w:rsidP="004E5899"/>
    <w:p w:rsidR="004E5899" w:rsidRDefault="004E5899" w:rsidP="004E5899">
      <w:pPr>
        <w:pStyle w:val="ListParagraph"/>
        <w:numPr>
          <w:ilvl w:val="0"/>
          <w:numId w:val="1"/>
        </w:numPr>
      </w:pPr>
      <w:r>
        <w:t>Solve problems and make decisions in work-related situations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Read for information and understanding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Use observation skills to analyze work-related situation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Apply mathematical processes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Apply measurement and spatial skills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Analyze critical data to guide work activities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Utilize scheduling techniques to ensure that jobs are completed by the stated due date</w:t>
      </w:r>
    </w:p>
    <w:p w:rsidR="004E5899" w:rsidRDefault="004E5899" w:rsidP="004E5899">
      <w:pPr>
        <w:pStyle w:val="ListParagraph"/>
        <w:numPr>
          <w:ilvl w:val="0"/>
          <w:numId w:val="1"/>
        </w:numPr>
      </w:pPr>
      <w:r>
        <w:t>Demonstrate knowledge of the economy and how it functions as a whole.</w:t>
      </w:r>
    </w:p>
    <w:p w:rsidR="004E5899" w:rsidRPr="004E5899" w:rsidRDefault="004E5899" w:rsidP="004E5899">
      <w:pPr>
        <w:pStyle w:val="ListParagraph"/>
        <w:numPr>
          <w:ilvl w:val="0"/>
          <w:numId w:val="1"/>
        </w:numPr>
      </w:pPr>
      <w:r>
        <w:t>Demonstrate knowledge of the economy as a framework within which decisions are made by individuals and groups.</w:t>
      </w:r>
    </w:p>
    <w:sectPr w:rsidR="004E5899" w:rsidRPr="004E5899" w:rsidSect="00813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99" w:rsidRDefault="004E5899" w:rsidP="004E5899">
      <w:r>
        <w:separator/>
      </w:r>
    </w:p>
  </w:endnote>
  <w:endnote w:type="continuationSeparator" w:id="0">
    <w:p w:rsidR="004E5899" w:rsidRDefault="004E5899" w:rsidP="004E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99" w:rsidRDefault="004E589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99" w:rsidRPr="004E5899" w:rsidRDefault="004E5899">
    <w:pPr>
      <w:pStyle w:val="Footer"/>
      <w:rPr>
        <w:i/>
      </w:rPr>
    </w:pPr>
    <w:r>
      <w:t xml:space="preserve">Source:  Core ITAC for Career-Focused Education, The Center on Education and Training for Employment, The Ohio State </w:t>
    </w:r>
    <w:proofErr w:type="spellStart"/>
    <w:r>
      <w:t>Univirsity</w:t>
    </w:r>
    <w:proofErr w:type="spellEnd"/>
    <w:r>
      <w:t xml:space="preserve">.  Copyright 1999. Used with permission.  </w:t>
    </w:r>
    <w:bookmarkStart w:id="0" w:name="_GoBack"/>
    <w:r w:rsidRPr="004E5899">
      <w:rPr>
        <w:i/>
      </w:rPr>
      <w:t>http://www.eric.ed.gov/PDFS/ED444000.pdf</w:t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99" w:rsidRDefault="004E58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99" w:rsidRDefault="004E5899" w:rsidP="004E5899">
      <w:r>
        <w:separator/>
      </w:r>
    </w:p>
  </w:footnote>
  <w:footnote w:type="continuationSeparator" w:id="0">
    <w:p w:rsidR="004E5899" w:rsidRDefault="004E5899" w:rsidP="004E58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99" w:rsidRDefault="004E589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99" w:rsidRDefault="004E589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99" w:rsidRDefault="004E58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2665"/>
    <w:multiLevelType w:val="hybridMultilevel"/>
    <w:tmpl w:val="4EDC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99"/>
    <w:rsid w:val="004E5899"/>
    <w:rsid w:val="0081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5DA6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589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E5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899"/>
  </w:style>
  <w:style w:type="paragraph" w:styleId="Footer">
    <w:name w:val="footer"/>
    <w:basedOn w:val="Normal"/>
    <w:link w:val="FooterChar"/>
    <w:uiPriority w:val="99"/>
    <w:unhideWhenUsed/>
    <w:rsid w:val="004E5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8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589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E5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899"/>
  </w:style>
  <w:style w:type="paragraph" w:styleId="Footer">
    <w:name w:val="footer"/>
    <w:basedOn w:val="Normal"/>
    <w:link w:val="FooterChar"/>
    <w:uiPriority w:val="99"/>
    <w:unhideWhenUsed/>
    <w:rsid w:val="004E5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1394</Characters>
  <Application>Microsoft Macintosh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Bumgarner</dc:creator>
  <cp:keywords/>
  <dc:description/>
  <cp:lastModifiedBy>Marlene Bumgarner</cp:lastModifiedBy>
  <cp:revision>1</cp:revision>
  <dcterms:created xsi:type="dcterms:W3CDTF">2017-07-12T04:24:00Z</dcterms:created>
  <dcterms:modified xsi:type="dcterms:W3CDTF">2017-07-12T04:34:00Z</dcterms:modified>
</cp:coreProperties>
</file>